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5D3A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/>
        <w:ind w:firstLine="0" w:left="0" w:right="0"/>
        <w:jc w:val="center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Положение о проведении областной акции  </w:t>
      </w:r>
    </w:p>
    <w:p>
      <w:pPr>
        <w:spacing w:before="0" w:after="0"/>
        <w:ind w:firstLine="0" w:left="0" w:right="0"/>
        <w:jc w:val="center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«Военная семейная реликвия»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nil" w:fill="auto"/>
        </w:rPr>
        <w:t>1. Общие положения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1.1. Областная акция «Военная семейная реликвия» приурочена к Году памяти и славы в честь 75-летия Победы в Великой Отечественной войне.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1.2. Организатором  акции является ОСП «Псковская областная библиотека для детей и юношества им. В.А. Каверина» ГБУК «ПОУНБ».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nil" w:fill="auto"/>
        </w:rPr>
        <w:t>2. Цель и задачи Акции: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2.1.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Цель Акции - сохранение и актуализация памяти о Великой Отечественной войне у детей и молодежи Псковской области путем исследовательской работы с семейными реликвиями, относящимися к периоду войны, - письмами, воспоминаниями, наградами и др. 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2.2. Задачи:  </w:t>
      </w:r>
    </w:p>
    <w:p>
      <w:pPr>
        <w:numPr>
          <w:ilvl w:val="0"/>
          <w:numId w:val="1"/>
        </w:numPr>
        <w:spacing w:before="0" w:after="0"/>
        <w:ind w:firstLine="0" w:left="1080" w:right="0"/>
        <w:jc w:val="both"/>
        <w:rPr>
          <w:rFonts w:ascii="Calibri" w:hAnsi="Calibri"/>
          <w:b w:val="0"/>
          <w:i w:val="0"/>
          <w:color w:val="000000"/>
          <w:sz w:val="22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сбор материалов из семейных архивов жителей Пскова и Псковской области; </w:t>
      </w:r>
    </w:p>
    <w:p>
      <w:pPr>
        <w:numPr>
          <w:ilvl w:val="0"/>
          <w:numId w:val="1"/>
        </w:numPr>
        <w:spacing w:before="0" w:after="0"/>
        <w:ind w:firstLine="0" w:left="1080" w:right="0"/>
        <w:jc w:val="both"/>
        <w:rPr>
          <w:rFonts w:ascii="Calibri" w:hAnsi="Calibri"/>
          <w:b w:val="0"/>
          <w:i w:val="0"/>
          <w:color w:val="000000"/>
          <w:sz w:val="22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создание современных интерактивных и печатных ресурсов на основе полученного в ходе Акции материала.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3. </w:t>
      </w:r>
      <w:r>
        <w:rPr>
          <w:rFonts w:ascii="Times New Roman" w:hAnsi="Times New Roman"/>
          <w:b w:val="1"/>
          <w:i w:val="0"/>
          <w:color w:val="000000"/>
          <w:sz w:val="28"/>
          <w:shd w:val="nil" w:fill="auto"/>
        </w:rPr>
        <w:t>Участники, сроки и порядок проведения Акции: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3.1.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Участники Акции: жители г. Пскова и Псковской области.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3.2.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Сроки проведения: с 20 апреля по 23 июля 2020 года.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3.3.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В рамках Акции приглашаем поделиться историей своей семьи через военные реликвии: письма, фотографии, дневники. 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3.4. Материал из семейного архива можно разместить на  странице в социальной сети с хэштегом #каверинкаВоеннаясемейнаяреликвия или прислать на электронную почту librarykaverinka@bk.ru с пометкой  «Военная семейная реликвия».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3.5. Весь присланный материал будет сохранен, оформлен и систематизирован.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3.6.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По итогам Акции все получат свидетельства участника в  электронном виде.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3.7.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Информация об итогах Акции будет размещена в СМИ, на сайте библиотеки (</w: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begin"/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instrText>HYPERLINK "http:" \t "_blank"</w:instrTex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single"/>
          <w:shd w:val="nil" w:fill="auto"/>
        </w:rPr>
        <w:t>www.kaverin.ru</w: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), в группе ВКонтакте </w: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begin"/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instrText>HYPERLINK "https://vk.com/dva_kapitana_pskov" \t "_blank"</w:instrTex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single"/>
          <w:shd w:val="nil" w:fill="auto"/>
        </w:rPr>
        <w:t>«Каверинка»</w: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u w:val="single"/>
          <w:shd w:val="nil" w:fill="auto"/>
        </w:rPr>
        <w:t>.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nil" w:fill="auto"/>
        </w:rPr>
        <w:t>4. Информационная поддержка Акции:</w:t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Сайт библиотеки </w: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begin"/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instrText>HYPERLINK "http://www.kaverin.ru/" \t "_blank"</w:instrTex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single"/>
          <w:shd w:val="nil" w:fill="auto"/>
        </w:rPr>
        <w:t>www.kaverin.ru</w:t>
      </w:r>
      <w:r>
        <w:rPr>
          <w:rStyle w:val="C2"/>
          <w:rFonts w:ascii="Segoe UI" w:hAnsi="Segoe UI"/>
          <w:b w:val="0"/>
          <w:i w:val="0"/>
          <w:strike w:val="0"/>
          <w:color w:val="auto"/>
          <w:sz w:val="18"/>
          <w:u w:val="none"/>
          <w:shd w:val="nil" w:fill="auto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Группа библиотеки «Каверинка» в социальной сети «ВКонтакте» </w:t>
      </w:r>
    </w:p>
    <w:p>
      <w:pPr>
        <w:spacing w:before="0" w:after="0"/>
        <w:ind w:firstLine="0" w:left="0" w:right="0"/>
        <w:jc w:val="both"/>
        <w:rPr>
          <w:rFonts w:ascii="Segoe UI" w:hAnsi="Segoe UI"/>
          <w:b w:val="0"/>
          <w:i w:val="0"/>
          <w:color w:val="000000"/>
          <w:sz w:val="18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Контакты: </w:t>
      </w:r>
    </w:p>
    <w:p>
      <w:pPr>
        <w:numPr>
          <w:ilvl w:val="0"/>
          <w:numId w:val="2"/>
        </w:numPr>
        <w:spacing w:before="0" w:after="0"/>
        <w:ind w:firstLine="0" w:left="1080" w:right="0"/>
        <w:jc w:val="both"/>
        <w:rPr>
          <w:rFonts w:ascii="Calibri" w:hAnsi="Calibri"/>
          <w:b w:val="0"/>
          <w:i w:val="0"/>
          <w:color w:val="000000"/>
          <w:sz w:val="22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Сысоева Елена Александровна librarykaverinka@bk.ru  </w:t>
      </w:r>
    </w:p>
    <w:p>
      <w:pPr>
        <w:numPr>
          <w:ilvl w:val="0"/>
          <w:numId w:val="2"/>
        </w:numPr>
        <w:spacing w:before="0" w:after="0"/>
        <w:ind w:firstLine="0" w:left="1080" w:right="0"/>
        <w:jc w:val="both"/>
        <w:rPr>
          <w:rFonts w:ascii="Calibri" w:hAnsi="Calibri"/>
          <w:b w:val="0"/>
          <w:i w:val="0"/>
          <w:color w:val="000000"/>
          <w:sz w:val="22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Бабёнышева Полина Валерьевна librarykaverinka@bk.ru  </w:t>
      </w:r>
    </w:p>
    <w:p>
      <w:pPr>
        <w:numPr>
          <w:ilvl w:val="0"/>
          <w:numId w:val="2"/>
        </w:numPr>
        <w:spacing w:before="0" w:after="0"/>
        <w:ind w:firstLine="0" w:left="1080" w:right="0"/>
        <w:jc w:val="both"/>
        <w:rPr>
          <w:rFonts w:ascii="Calibri" w:hAnsi="Calibri"/>
          <w:b w:val="0"/>
          <w:i w:val="0"/>
          <w:color w:val="000000"/>
          <w:sz w:val="22"/>
          <w:shd w:val="nil" w:fill="auto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Иванова Надежда Леонидовна </w:t>
      </w:r>
      <w:r>
        <w:rPr>
          <w:rFonts w:ascii="Arial" w:hAnsi="Arial"/>
          <w:b w:val="0"/>
          <w:i w:val="0"/>
          <w:color w:val="000000"/>
          <w:sz w:val="22"/>
          <w:shd w:val="nil" w:fill="auto"/>
        </w:rPr>
        <w:t> </w:t>
      </w:r>
      <w:r>
        <w:rPr>
          <w:rStyle w:val="C2"/>
          <w:rFonts w:ascii="Calibri" w:hAnsi="Calibri"/>
          <w:b w:val="0"/>
          <w:i w:val="0"/>
          <w:strike w:val="0"/>
          <w:color w:val="auto"/>
          <w:sz w:val="22"/>
          <w:u w:val="none"/>
          <w:shd w:val="nil" w:fill="auto"/>
        </w:rPr>
        <w:fldChar w:fldCharType="begin"/>
      </w:r>
      <w:r>
        <w:rPr>
          <w:rStyle w:val="C2"/>
          <w:rFonts w:ascii="Calibri" w:hAnsi="Calibri"/>
          <w:b w:val="0"/>
          <w:i w:val="0"/>
          <w:strike w:val="0"/>
          <w:color w:val="auto"/>
          <w:sz w:val="22"/>
          <w:u w:val="none"/>
          <w:shd w:val="nil" w:fill="auto"/>
        </w:rPr>
        <w:instrText>HYPERLINK "mailto:kaverinka.pskov@gmail.com" \t "_blank"</w:instrText>
      </w:r>
      <w:r>
        <w:rPr>
          <w:rStyle w:val="C2"/>
          <w:rFonts w:ascii="Calibri" w:hAnsi="Calibri"/>
          <w:b w:val="0"/>
          <w:i w:val="0"/>
          <w:strike w:val="0"/>
          <w:color w:val="auto"/>
          <w:sz w:val="22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000000"/>
          <w:sz w:val="28"/>
          <w:u w:val="single"/>
          <w:shd w:val="nil" w:fill="auto"/>
        </w:rPr>
        <w:t>kaverinka.pskov@gmail.com</w:t>
      </w:r>
      <w:r>
        <w:rPr>
          <w:rStyle w:val="C2"/>
          <w:rFonts w:ascii="Calibri" w:hAnsi="Calibri"/>
          <w:b w:val="0"/>
          <w:i w:val="0"/>
          <w:strike w:val="0"/>
          <w:color w:val="auto"/>
          <w:sz w:val="22"/>
          <w:u w:val="none"/>
          <w:shd w:val="nil" w:fill="auto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 </w:t>
      </w:r>
      <w:r>
        <w:rPr>
          <w:rFonts w:ascii="Calibri" w:hAnsi="Calibri"/>
          <w:b w:val="0"/>
          <w:i w:val="0"/>
          <w:color w:val="000000"/>
          <w:sz w:val="22"/>
          <w:shd w:val="nil" w:fill="auto"/>
        </w:rPr>
        <w:t>  </w:t>
      </w:r>
    </w:p>
    <w:p>
      <w:r>
        <w:rPr>
          <w:rFonts w:ascii="Times New Roman" w:hAnsi="Times New Roman"/>
          <w:b w:val="0"/>
          <w:i w:val="0"/>
          <w:color w:val="000000"/>
          <w:sz w:val="28"/>
          <w:shd w:val="nil" w:fill="auto"/>
        </w:rPr>
        <w:t> 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D1912BC"/>
    <w:multiLevelType w:val="hybridMultilevel"/>
    <w:lvl w:ilvl="0" w:tplc="74E42C6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1DF25D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993661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8A392A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F5300E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CE102C6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DB34EA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514154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47A656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5D0ED1B0"/>
    <w:multiLevelType w:val="hybridMultilevel"/>
    <w:lvl w:ilvl="0" w:tplc="38CE309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0FE4AD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1C38776C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B73A825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55D344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F1CF72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9D3CE6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66635F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20B358E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